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7A3DC646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9E2797">
        <w:rPr>
          <w:rFonts w:ascii="Times New Roman" w:hAnsi="Times New Roman" w:cs="Times New Roman"/>
          <w:color w:val="000000"/>
          <w:sz w:val="24"/>
          <w:szCs w:val="24"/>
        </w:rPr>
        <w:t>Poddębickie Centrum Zdrowia sp. z o.o.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>
      <w:bookmarkStart w:id="0" w:name="_GoBack"/>
      <w:bookmarkEnd w:id="0"/>
    </w:p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745968"/>
    <w:rsid w:val="008F2BEF"/>
    <w:rsid w:val="009006B6"/>
    <w:rsid w:val="009E2797"/>
    <w:rsid w:val="00D02717"/>
    <w:rsid w:val="00D1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Piotr Szklarski</cp:lastModifiedBy>
  <cp:revision>3</cp:revision>
  <dcterms:created xsi:type="dcterms:W3CDTF">2020-12-15T09:37:00Z</dcterms:created>
  <dcterms:modified xsi:type="dcterms:W3CDTF">2020-12-15T12:41:00Z</dcterms:modified>
</cp:coreProperties>
</file>