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9A77" w14:textId="609E62F4" w:rsidR="005D7F9F" w:rsidRDefault="005D7F9F" w:rsidP="005D7F9F">
      <w:pPr>
        <w:rPr>
          <w:rFonts w:ascii="Arial Narrow" w:hAnsi="Arial Narrow"/>
          <w:b/>
          <w:sz w:val="20"/>
          <w:szCs w:val="20"/>
        </w:rPr>
      </w:pPr>
    </w:p>
    <w:p w14:paraId="37471D48" w14:textId="77777777" w:rsidR="0056418F" w:rsidRDefault="0056418F" w:rsidP="005D7F9F">
      <w:pPr>
        <w:rPr>
          <w:rFonts w:ascii="Arial Narrow" w:hAnsi="Arial Narrow"/>
          <w:b/>
          <w:sz w:val="20"/>
          <w:szCs w:val="20"/>
        </w:rPr>
      </w:pPr>
    </w:p>
    <w:p w14:paraId="559ED7B6" w14:textId="77777777" w:rsidR="005D7F9F" w:rsidRDefault="005D7F9F" w:rsidP="005D7F9F">
      <w:pPr>
        <w:rPr>
          <w:rFonts w:ascii="Arial Narrow" w:hAnsi="Arial Narrow"/>
          <w:b/>
          <w:sz w:val="20"/>
          <w:szCs w:val="20"/>
        </w:rPr>
      </w:pPr>
    </w:p>
    <w:p w14:paraId="3BD151BA" w14:textId="2DC3C2AF" w:rsidR="005D7F9F" w:rsidRPr="00F0317D" w:rsidRDefault="00F0317D" w:rsidP="005D7F9F">
      <w:pPr>
        <w:jc w:val="center"/>
        <w:rPr>
          <w:b/>
          <w:sz w:val="28"/>
          <w:szCs w:val="28"/>
        </w:rPr>
      </w:pPr>
      <w:r w:rsidRPr="00F0317D">
        <w:rPr>
          <w:b/>
          <w:sz w:val="28"/>
          <w:szCs w:val="28"/>
        </w:rPr>
        <w:t>Opis oferowanych urządzeń i oprogramowania</w:t>
      </w:r>
    </w:p>
    <w:p w14:paraId="4A108A57" w14:textId="5C87AA7F" w:rsidR="00F0317D" w:rsidRPr="00F0317D" w:rsidRDefault="00F0317D" w:rsidP="005D7F9F">
      <w:pPr>
        <w:jc w:val="center"/>
        <w:rPr>
          <w:sz w:val="20"/>
          <w:szCs w:val="20"/>
        </w:rPr>
      </w:pPr>
      <w:r w:rsidRPr="00F0317D">
        <w:rPr>
          <w:sz w:val="20"/>
          <w:szCs w:val="20"/>
        </w:rPr>
        <w:t xml:space="preserve">na potrzeby postępowania o udzielenie zamówienia publicznego pn. </w:t>
      </w:r>
    </w:p>
    <w:p w14:paraId="18F4D08D" w14:textId="2F8D5DED" w:rsidR="00F0317D" w:rsidRPr="00F0317D" w:rsidRDefault="00191760" w:rsidP="00F0317D">
      <w:pPr>
        <w:widowControl/>
        <w:autoSpaceDE/>
        <w:autoSpaceDN/>
        <w:adjustRightInd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„</w:t>
      </w:r>
      <w:r w:rsidR="00F0317D" w:rsidRPr="00F0317D">
        <w:rPr>
          <w:b/>
          <w:sz w:val="20"/>
          <w:szCs w:val="20"/>
          <w:lang w:eastAsia="ar-SA"/>
        </w:rPr>
        <w:t xml:space="preserve">Modernizacja sieci teleinformatycznej na potrzeby projektu „Poprawa dostępności do nowoczesnych technologii informatycznych </w:t>
      </w:r>
    </w:p>
    <w:p w14:paraId="3BED8B76" w14:textId="14290AAC" w:rsidR="00F0317D" w:rsidRPr="00F0317D" w:rsidRDefault="00F0317D" w:rsidP="00F0317D">
      <w:pPr>
        <w:widowControl/>
        <w:autoSpaceDE/>
        <w:autoSpaceDN/>
        <w:adjustRightInd/>
        <w:jc w:val="center"/>
        <w:rPr>
          <w:b/>
          <w:sz w:val="20"/>
          <w:szCs w:val="20"/>
          <w:lang w:eastAsia="ar-SA"/>
        </w:rPr>
      </w:pPr>
      <w:r w:rsidRPr="00F0317D">
        <w:rPr>
          <w:b/>
          <w:sz w:val="20"/>
          <w:szCs w:val="20"/>
          <w:lang w:eastAsia="ar-SA"/>
        </w:rPr>
        <w:t>oraz rozbudowa infrastruktury informatycznej w Poddębickim Centrum Zdrowia Sp. z o.o.”</w:t>
      </w:r>
      <w:r w:rsidR="00191760">
        <w:rPr>
          <w:b/>
          <w:sz w:val="20"/>
          <w:szCs w:val="20"/>
          <w:lang w:eastAsia="ar-SA"/>
        </w:rPr>
        <w:t>”</w:t>
      </w:r>
    </w:p>
    <w:p w14:paraId="05BBCA25" w14:textId="0BA691DC" w:rsidR="00F0317D" w:rsidRPr="00F0317D" w:rsidRDefault="00F0317D" w:rsidP="00F0317D">
      <w:pPr>
        <w:widowControl/>
        <w:autoSpaceDE/>
        <w:autoSpaceDN/>
        <w:adjustRightInd/>
        <w:jc w:val="center"/>
        <w:rPr>
          <w:sz w:val="20"/>
          <w:szCs w:val="20"/>
          <w:lang w:eastAsia="ar-SA"/>
        </w:rPr>
      </w:pPr>
      <w:r w:rsidRPr="00F0317D">
        <w:rPr>
          <w:sz w:val="20"/>
          <w:szCs w:val="20"/>
          <w:lang w:eastAsia="ar-SA"/>
        </w:rPr>
        <w:t>oferujemy:</w:t>
      </w:r>
    </w:p>
    <w:p w14:paraId="5BA4AE77" w14:textId="77777777" w:rsidR="00F0317D" w:rsidRPr="00D00E8D" w:rsidRDefault="00F0317D" w:rsidP="005D7F9F">
      <w:pPr>
        <w:jc w:val="center"/>
        <w:rPr>
          <w:rFonts w:ascii="Arial Narrow" w:hAnsi="Arial Narrow"/>
          <w:b/>
          <w:sz w:val="20"/>
          <w:szCs w:val="20"/>
        </w:rPr>
      </w:pPr>
    </w:p>
    <w:p w14:paraId="68392E80" w14:textId="77777777" w:rsidR="005D7F9F" w:rsidRDefault="005D7F9F" w:rsidP="005D7F9F">
      <w:pPr>
        <w:rPr>
          <w:rFonts w:ascii="Arial Narrow" w:hAnsi="Arial Narrow"/>
          <w:sz w:val="20"/>
          <w:szCs w:val="20"/>
        </w:rPr>
      </w:pPr>
    </w:p>
    <w:p w14:paraId="74B9CDD9" w14:textId="77777777" w:rsidR="005D7F9F" w:rsidRDefault="005D7F9F" w:rsidP="005D7F9F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4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42"/>
        <w:gridCol w:w="3358"/>
        <w:gridCol w:w="2040"/>
        <w:gridCol w:w="620"/>
        <w:gridCol w:w="1065"/>
        <w:gridCol w:w="1134"/>
        <w:gridCol w:w="1134"/>
        <w:gridCol w:w="1559"/>
      </w:tblGrid>
      <w:tr w:rsidR="005D7F9F" w:rsidRPr="00D00E8D" w14:paraId="0C08CFBE" w14:textId="77777777" w:rsidTr="00685B65">
        <w:trPr>
          <w:trHeight w:val="5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E682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D99F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zakres wymagany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524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4400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produktu                   nr katalogowy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7962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sztuk    </w:t>
            </w:r>
            <w:proofErr w:type="spellStart"/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615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B988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wart. netto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7171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          w 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F07E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wart. brutto w PLN</w:t>
            </w:r>
          </w:p>
        </w:tc>
      </w:tr>
      <w:tr w:rsidR="005D7F9F" w:rsidRPr="00D00E8D" w14:paraId="6D8F7ED1" w14:textId="77777777" w:rsidTr="00685B65">
        <w:trPr>
          <w:trHeight w:val="2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1667D1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D00E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994D0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E8D">
              <w:rPr>
                <w:rFonts w:ascii="Calibri" w:hAnsi="Calibri" w:cs="Calibri"/>
                <w:color w:val="000000"/>
                <w:sz w:val="16"/>
                <w:szCs w:val="16"/>
              </w:rPr>
              <w:t>Modernizacja sieci teleinformatycznej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EEF23D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CFDF9B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C22828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8B611F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19ACE3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A7D60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787790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D7F9F" w:rsidRPr="00D00E8D" w14:paraId="15D5402F" w14:textId="77777777" w:rsidTr="00685B65">
        <w:trPr>
          <w:trHeight w:val="2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7E9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359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Modernizacja serwerowni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DEAC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EF3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E3AC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394D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3237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298C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0DD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D7F9F" w:rsidRPr="00D00E8D" w14:paraId="04BD680A" w14:textId="77777777" w:rsidTr="00685B65">
        <w:trPr>
          <w:trHeight w:val="2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302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F597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UPS 7,5 kVA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6EBB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3B6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869F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2DF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812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A2E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B96C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D7F9F" w:rsidRPr="00D00E8D" w14:paraId="53A57279" w14:textId="77777777" w:rsidTr="00685B65">
        <w:trPr>
          <w:trHeight w:val="2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E839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D36F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Modernizacja LAN - gniazda PEL 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258F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FCB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781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1A6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994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63C4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73D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D7F9F" w:rsidRPr="00D00E8D" w14:paraId="0724E1CD" w14:textId="77777777" w:rsidTr="00685B65">
        <w:trPr>
          <w:trHeight w:val="2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7AB4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10B2" w14:textId="53AD03BC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Modernizacja LAN – trakty światłow</w:t>
            </w:r>
            <w:r w:rsidR="00CA4869">
              <w:rPr>
                <w:rFonts w:ascii="Calibri" w:hAnsi="Calibri" w:cs="Calibri"/>
                <w:color w:val="000000"/>
                <w:sz w:val="18"/>
                <w:szCs w:val="18"/>
              </w:rPr>
              <w:t>odowe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7D8A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0128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3631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DC2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2442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0AF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5B63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D7F9F" w:rsidRPr="00D00E8D" w14:paraId="3ACE7533" w14:textId="77777777" w:rsidTr="00685B65">
        <w:trPr>
          <w:trHeight w:val="2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1A1D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D8F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Zabezpieczenie styku z Internetem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451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832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EF07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927F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965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C791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148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D7F9F" w:rsidRPr="00D00E8D" w14:paraId="1FFCD326" w14:textId="77777777" w:rsidTr="00685B65">
        <w:trPr>
          <w:trHeight w:val="2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E84A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2A7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Przełącznik sieciowy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0D5C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29FC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7ECA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E7D8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8D9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5CD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4CF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D7F9F" w:rsidRPr="00D00E8D" w14:paraId="17C1EA61" w14:textId="77777777" w:rsidTr="00685B65">
        <w:trPr>
          <w:trHeight w:val="2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C80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0037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Zasilacz awaryjny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3663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032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E4D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52C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5179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3A7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1E1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0E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D7F9F" w:rsidRPr="00D00E8D" w14:paraId="1D3917C6" w14:textId="77777777" w:rsidTr="00685B65">
        <w:trPr>
          <w:trHeight w:val="29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459D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841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F380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3FD5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90D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E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3D1" w14:textId="77777777" w:rsidR="005D7F9F" w:rsidRPr="00D00E8D" w:rsidRDefault="005D7F9F" w:rsidP="00685B6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E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umowa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653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E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059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E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32EA" w14:textId="77777777" w:rsidR="005D7F9F" w:rsidRPr="00D00E8D" w:rsidRDefault="005D7F9F" w:rsidP="00685B6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E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4A39F53" w14:textId="3E3B298D" w:rsidR="00230797" w:rsidRDefault="00230797"/>
    <w:p w14:paraId="7EB5CA41" w14:textId="77777777" w:rsidR="0056418F" w:rsidRDefault="0056418F"/>
    <w:p w14:paraId="2049095D" w14:textId="52D9C0AC" w:rsidR="00E400AE" w:rsidRPr="0056418F" w:rsidRDefault="00E400AE" w:rsidP="0056418F">
      <w:pPr>
        <w:jc w:val="both"/>
        <w:rPr>
          <w:sz w:val="20"/>
          <w:szCs w:val="20"/>
        </w:rPr>
      </w:pPr>
      <w:r w:rsidRPr="0056418F">
        <w:rPr>
          <w:sz w:val="20"/>
          <w:szCs w:val="20"/>
        </w:rPr>
        <w:t>W celu jednoznacznego wykazania, że oferowana dostawa odpowiada minimalnym warunkom określonym w SIWZ Wykonawca, na żądanie Zamawiającego</w:t>
      </w:r>
      <w:r w:rsidR="00EB6B47">
        <w:rPr>
          <w:sz w:val="20"/>
          <w:szCs w:val="20"/>
        </w:rPr>
        <w:t>,</w:t>
      </w:r>
      <w:r w:rsidRPr="0056418F">
        <w:rPr>
          <w:sz w:val="20"/>
          <w:szCs w:val="20"/>
        </w:rPr>
        <w:t xml:space="preserve"> przedstawi </w:t>
      </w:r>
      <w:r w:rsidR="0056418F" w:rsidRPr="0056418F">
        <w:rPr>
          <w:sz w:val="20"/>
          <w:szCs w:val="20"/>
        </w:rPr>
        <w:t>charakterystyki techniczne i funkcjonalne, katalogi, ulotki oraz inne materiały informacyjne oferowanego sprzętu i oprogramowania zawierające informacje na podstawie, których Zamawiający będzie mógł ocenić czy zaoferowany sprzęt i oprogramowanie spełniają warunki określone w OPZ.</w:t>
      </w:r>
      <w:bookmarkStart w:id="0" w:name="_GoBack"/>
      <w:bookmarkEnd w:id="0"/>
    </w:p>
    <w:sectPr w:rsidR="00E400AE" w:rsidRPr="0056418F" w:rsidSect="005D7F9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AF4AF" w14:textId="77777777" w:rsidR="00E65613" w:rsidRDefault="00E65613" w:rsidP="005D7F9F">
      <w:r>
        <w:separator/>
      </w:r>
    </w:p>
  </w:endnote>
  <w:endnote w:type="continuationSeparator" w:id="0">
    <w:p w14:paraId="122E0593" w14:textId="77777777" w:rsidR="00E65613" w:rsidRDefault="00E65613" w:rsidP="005D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D580" w14:textId="4637A6C2" w:rsidR="005D7F9F" w:rsidRDefault="005D7F9F" w:rsidP="005D7F9F">
    <w:pPr>
      <w:pStyle w:val="Stopka"/>
      <w:pBdr>
        <w:top w:val="single" w:sz="4" w:space="1" w:color="auto"/>
      </w:pBdr>
    </w:pPr>
    <w:r>
      <w:t>PCZ/ZP/3331/5/2019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5E7B" w14:textId="77777777" w:rsidR="00E65613" w:rsidRDefault="00E65613" w:rsidP="005D7F9F">
      <w:r>
        <w:separator/>
      </w:r>
    </w:p>
  </w:footnote>
  <w:footnote w:type="continuationSeparator" w:id="0">
    <w:p w14:paraId="685DDD71" w14:textId="77777777" w:rsidR="00E65613" w:rsidRDefault="00E65613" w:rsidP="005D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4573" w14:textId="506D0AD6" w:rsidR="005D7F9F" w:rsidRDefault="005D7F9F" w:rsidP="005D7F9F">
    <w:pPr>
      <w:pStyle w:val="Nagwek"/>
      <w:jc w:val="center"/>
    </w:pPr>
    <w:r>
      <w:rPr>
        <w:noProof/>
      </w:rPr>
      <w:drawing>
        <wp:inline distT="0" distB="0" distL="0" distR="0" wp14:anchorId="5F42C757" wp14:editId="45B1C8B1">
          <wp:extent cx="591502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D4AC6" w14:textId="48B0034A" w:rsidR="005D7F9F" w:rsidRDefault="005D7F9F" w:rsidP="005D7F9F">
    <w:pPr>
      <w:pStyle w:val="Nagwek"/>
      <w:rPr>
        <w:sz w:val="16"/>
        <w:szCs w:val="16"/>
      </w:rPr>
    </w:pP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</w:t>
    </w:r>
  </w:p>
  <w:p w14:paraId="237B028E" w14:textId="411DBECD" w:rsidR="005D7F9F" w:rsidRDefault="005D7F9F" w:rsidP="005D7F9F">
    <w:pPr>
      <w:pStyle w:val="Nagwek"/>
      <w:rPr>
        <w:sz w:val="16"/>
        <w:szCs w:val="16"/>
      </w:rPr>
    </w:pPr>
  </w:p>
  <w:p w14:paraId="2D2DA7AC" w14:textId="782B6737" w:rsidR="005D7F9F" w:rsidRPr="005D7F9F" w:rsidRDefault="005D7F9F" w:rsidP="005D7F9F">
    <w:pPr>
      <w:pStyle w:val="Nagwek"/>
      <w:pBdr>
        <w:bottom w:val="single" w:sz="4" w:space="1" w:color="auto"/>
      </w:pBdr>
      <w:jc w:val="right"/>
      <w:rPr>
        <w:sz w:val="18"/>
        <w:szCs w:val="18"/>
      </w:rPr>
    </w:pPr>
    <w:r w:rsidRPr="005D7F9F">
      <w:rPr>
        <w:sz w:val="18"/>
        <w:szCs w:val="18"/>
      </w:rPr>
      <w:t xml:space="preserve">Załącznik  nr </w:t>
    </w:r>
    <w:r w:rsidR="000C17A8">
      <w:rPr>
        <w:sz w:val="18"/>
        <w:szCs w:val="18"/>
      </w:rPr>
      <w:t>3</w:t>
    </w:r>
    <w:r w:rsidRPr="005D7F9F">
      <w:rPr>
        <w:sz w:val="18"/>
        <w:szCs w:val="18"/>
      </w:rPr>
      <w:t xml:space="preserve"> do SIWZ – </w:t>
    </w:r>
    <w:r w:rsidR="00F0317D">
      <w:rPr>
        <w:sz w:val="18"/>
        <w:szCs w:val="18"/>
      </w:rPr>
      <w:t>Opis oferowanych urządzeń i oprogramowania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15D8"/>
    <w:multiLevelType w:val="multilevel"/>
    <w:tmpl w:val="5D84FA2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97"/>
    <w:rsid w:val="000C17A8"/>
    <w:rsid w:val="00191760"/>
    <w:rsid w:val="00230797"/>
    <w:rsid w:val="003517FD"/>
    <w:rsid w:val="00444B9E"/>
    <w:rsid w:val="004A52F8"/>
    <w:rsid w:val="00506363"/>
    <w:rsid w:val="0056418F"/>
    <w:rsid w:val="005D7F9F"/>
    <w:rsid w:val="00C02364"/>
    <w:rsid w:val="00CA4869"/>
    <w:rsid w:val="00E400AE"/>
    <w:rsid w:val="00E65613"/>
    <w:rsid w:val="00EB6B47"/>
    <w:rsid w:val="00F0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B576"/>
  <w15:chartTrackingRefBased/>
  <w15:docId w15:val="{FA616D73-D0DE-4294-A7E0-3EE538AF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7F9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F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7F9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CF7E-60F7-4BFA-8E7F-541CF551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11</cp:revision>
  <cp:lastPrinted>2019-05-15T12:36:00Z</cp:lastPrinted>
  <dcterms:created xsi:type="dcterms:W3CDTF">2019-05-13T07:35:00Z</dcterms:created>
  <dcterms:modified xsi:type="dcterms:W3CDTF">2019-05-15T12:36:00Z</dcterms:modified>
</cp:coreProperties>
</file>